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870A" w14:textId="77777777" w:rsidR="00447A33" w:rsidRDefault="00447A33">
      <w:bookmarkStart w:id="0" w:name="_GoBack"/>
      <w:bookmarkEnd w:id="0"/>
    </w:p>
    <w:p w14:paraId="388E6F43" w14:textId="1D0C985B" w:rsidR="00EE41BB" w:rsidRDefault="00447A33" w:rsidP="00447A33">
      <w:pPr>
        <w:pStyle w:val="Nagwek1"/>
      </w:pPr>
      <w:r>
        <w:t xml:space="preserve">Klauzula informacyjna </w:t>
      </w:r>
    </w:p>
    <w:p w14:paraId="38B43501" w14:textId="77777777" w:rsidR="00447A33" w:rsidRPr="00F4291F" w:rsidRDefault="00447A33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Co to jest RODO?</w:t>
      </w:r>
    </w:p>
    <w:p w14:paraId="7462410D" w14:textId="77777777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RODO, to ogólne Rozporządzenie o ochronie danych osobowych z dnia 27 kwietnia 2016 roku, które reguluje sposób przetwarzania i ochronę danych osobowych.</w:t>
      </w:r>
    </w:p>
    <w:p w14:paraId="786679D1" w14:textId="77777777" w:rsidR="00447A33" w:rsidRPr="00F4291F" w:rsidRDefault="00447A33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 xml:space="preserve">Czy przetwarzamy dane osobowe? </w:t>
      </w:r>
    </w:p>
    <w:p w14:paraId="0E5C4EED" w14:textId="164AD267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Przedszkole przetwarza dane osobowe </w:t>
      </w:r>
      <w:r w:rsidR="00F4291F" w:rsidRPr="00F4291F">
        <w:rPr>
          <w:sz w:val="19"/>
          <w:szCs w:val="19"/>
        </w:rPr>
        <w:t>wykonawców</w:t>
      </w:r>
      <w:r w:rsidRPr="00F4291F">
        <w:rPr>
          <w:sz w:val="19"/>
          <w:szCs w:val="19"/>
        </w:rPr>
        <w:t>, w szczególności dane identyfikacyjne, dane kontaktowe oraz inne dane wymagane przez przepisy prawa.</w:t>
      </w:r>
    </w:p>
    <w:p w14:paraId="064C814A" w14:textId="77777777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b/>
          <w:sz w:val="19"/>
          <w:szCs w:val="19"/>
        </w:rPr>
        <w:t>Kto jest Administratorem danych osobowych?</w:t>
      </w:r>
    </w:p>
    <w:p w14:paraId="4008A749" w14:textId="78B169F3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Administratorem danych osobowych jest Publiczne Przedszkole Samorządowe w </w:t>
      </w:r>
      <w:r w:rsidR="00B77435">
        <w:rPr>
          <w:sz w:val="19"/>
          <w:szCs w:val="19"/>
        </w:rPr>
        <w:t>Łękińsku</w:t>
      </w:r>
      <w:r w:rsidRPr="00F4291F">
        <w:rPr>
          <w:sz w:val="19"/>
          <w:szCs w:val="19"/>
        </w:rPr>
        <w:t xml:space="preserve">. </w:t>
      </w:r>
    </w:p>
    <w:p w14:paraId="2706663A" w14:textId="77777777" w:rsidR="00447A33" w:rsidRPr="00F4291F" w:rsidRDefault="00447A33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Jaki jest cel przetwarzania danych osobowych?</w:t>
      </w:r>
    </w:p>
    <w:p w14:paraId="3B8C7638" w14:textId="266DD19C" w:rsidR="00447A33" w:rsidRPr="00F4291F" w:rsidRDefault="00447A33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Dane osobowe przetwarzane będą w celu </w:t>
      </w:r>
      <w:r w:rsidR="00BE5313" w:rsidRPr="00F4291F">
        <w:rPr>
          <w:sz w:val="19"/>
          <w:szCs w:val="19"/>
        </w:rPr>
        <w:t>zapytania o</w:t>
      </w:r>
      <w:r w:rsidRPr="00F4291F">
        <w:rPr>
          <w:sz w:val="19"/>
          <w:szCs w:val="19"/>
        </w:rPr>
        <w:t xml:space="preserve"> ofert</w:t>
      </w:r>
      <w:r w:rsidR="00BE5313" w:rsidRPr="00F4291F">
        <w:rPr>
          <w:sz w:val="19"/>
          <w:szCs w:val="19"/>
        </w:rPr>
        <w:t>ę</w:t>
      </w:r>
      <w:r w:rsidRPr="00F4291F">
        <w:rPr>
          <w:sz w:val="19"/>
          <w:szCs w:val="19"/>
        </w:rPr>
        <w:t xml:space="preserve">, </w:t>
      </w:r>
      <w:r w:rsidR="00C87321" w:rsidRPr="00F4291F">
        <w:rPr>
          <w:sz w:val="19"/>
          <w:szCs w:val="19"/>
        </w:rPr>
        <w:t xml:space="preserve">zakup usługi lub towaru, </w:t>
      </w:r>
      <w:r w:rsidR="00FA709E">
        <w:rPr>
          <w:sz w:val="19"/>
          <w:szCs w:val="19"/>
        </w:rPr>
        <w:t xml:space="preserve">zawarcia </w:t>
      </w:r>
      <w:r w:rsidRPr="00F4291F">
        <w:rPr>
          <w:sz w:val="19"/>
          <w:szCs w:val="19"/>
        </w:rPr>
        <w:t>um</w:t>
      </w:r>
      <w:r w:rsidR="00FA709E">
        <w:rPr>
          <w:sz w:val="19"/>
          <w:szCs w:val="19"/>
        </w:rPr>
        <w:t>owy</w:t>
      </w:r>
      <w:r w:rsidR="007554C0">
        <w:rPr>
          <w:sz w:val="19"/>
          <w:szCs w:val="19"/>
        </w:rPr>
        <w:t>, obsługi</w:t>
      </w:r>
      <w:r w:rsidR="003E7724" w:rsidRPr="00F4291F">
        <w:rPr>
          <w:rFonts w:ascii="Open Sans Light" w:eastAsia="Times New Roman" w:hAnsi="Open Sans Light" w:cs="Open Sans Light"/>
          <w:color w:val="000000" w:themeColor="text1"/>
          <w:sz w:val="19"/>
          <w:szCs w:val="19"/>
          <w:lang w:eastAsia="zh-CN" w:bidi="hi-IN"/>
        </w:rPr>
        <w:t xml:space="preserve"> </w:t>
      </w:r>
      <w:r w:rsidR="003E7724" w:rsidRPr="00F4291F">
        <w:rPr>
          <w:sz w:val="19"/>
          <w:szCs w:val="19"/>
        </w:rPr>
        <w:t xml:space="preserve">rozliczeń oraz w innych celach niezbędnych do współpracy z naszymi </w:t>
      </w:r>
      <w:r w:rsidR="00043976" w:rsidRPr="00F4291F">
        <w:rPr>
          <w:sz w:val="19"/>
          <w:szCs w:val="19"/>
        </w:rPr>
        <w:t>Wykonawcami</w:t>
      </w:r>
      <w:r w:rsidR="0082663E" w:rsidRPr="00F4291F">
        <w:rPr>
          <w:sz w:val="19"/>
          <w:szCs w:val="19"/>
        </w:rPr>
        <w:t xml:space="preserve">. </w:t>
      </w:r>
      <w:r w:rsidR="003E7724" w:rsidRPr="00F4291F">
        <w:rPr>
          <w:sz w:val="19"/>
          <w:szCs w:val="19"/>
        </w:rPr>
        <w:t xml:space="preserve"> </w:t>
      </w:r>
    </w:p>
    <w:p w14:paraId="16A01032" w14:textId="77777777" w:rsidR="003E7724" w:rsidRPr="00F4291F" w:rsidRDefault="003E7724" w:rsidP="009700B5">
      <w:pPr>
        <w:jc w:val="both"/>
        <w:rPr>
          <w:b/>
          <w:sz w:val="19"/>
          <w:szCs w:val="19"/>
        </w:rPr>
      </w:pPr>
      <w:bookmarkStart w:id="1" w:name="_Hlk2600904"/>
      <w:r w:rsidRPr="00F4291F">
        <w:rPr>
          <w:b/>
          <w:sz w:val="19"/>
          <w:szCs w:val="19"/>
        </w:rPr>
        <w:t xml:space="preserve">Jaka jest podstawa prawna przetwarzania danych osobowych? </w:t>
      </w:r>
      <w:bookmarkEnd w:id="1"/>
    </w:p>
    <w:p w14:paraId="159A1D71" w14:textId="77777777" w:rsidR="003E7724" w:rsidRPr="00F4291F" w:rsidRDefault="003E7724" w:rsidP="009700B5">
      <w:pPr>
        <w:numPr>
          <w:ilvl w:val="0"/>
          <w:numId w:val="1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Zgoda osoby, której dane dotyczą art. 6 ust.1 lit a RODO, na wykorzystanie danych do przesyłania korespondencji zwrotnej na podstawie zapytań. </w:t>
      </w:r>
    </w:p>
    <w:p w14:paraId="54683245" w14:textId="77777777" w:rsidR="003E7724" w:rsidRPr="00F4291F" w:rsidRDefault="003E7724" w:rsidP="009700B5">
      <w:pPr>
        <w:numPr>
          <w:ilvl w:val="0"/>
          <w:numId w:val="1"/>
        </w:numPr>
        <w:jc w:val="both"/>
        <w:rPr>
          <w:b/>
          <w:sz w:val="19"/>
          <w:szCs w:val="19"/>
        </w:rPr>
      </w:pPr>
      <w:r w:rsidRPr="00F4291F">
        <w:rPr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 art. 6 ust. 1 lit. b RODO.</w:t>
      </w:r>
    </w:p>
    <w:p w14:paraId="3C5D6013" w14:textId="3D09EAB1" w:rsidR="003E7724" w:rsidRPr="00F4291F" w:rsidRDefault="003E7724" w:rsidP="009700B5">
      <w:pPr>
        <w:numPr>
          <w:ilvl w:val="0"/>
          <w:numId w:val="1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Wykonania ciążących na Administratorze danych obowiązków prawnych art. 6 ust. 1 lit. c RODO (wystawienia</w:t>
      </w:r>
      <w:r w:rsidR="009700B5" w:rsidRPr="00F4291F">
        <w:rPr>
          <w:sz w:val="19"/>
          <w:szCs w:val="19"/>
        </w:rPr>
        <w:t xml:space="preserve">                     </w:t>
      </w:r>
      <w:r w:rsidR="00FA709E">
        <w:rPr>
          <w:sz w:val="19"/>
          <w:szCs w:val="19"/>
        </w:rPr>
        <w:t xml:space="preserve">                              </w:t>
      </w:r>
      <w:r w:rsidR="009700B5" w:rsidRPr="00F4291F">
        <w:rPr>
          <w:sz w:val="19"/>
          <w:szCs w:val="19"/>
        </w:rPr>
        <w:t xml:space="preserve">    </w:t>
      </w:r>
      <w:r w:rsidRPr="00F4291F">
        <w:rPr>
          <w:sz w:val="19"/>
          <w:szCs w:val="19"/>
        </w:rPr>
        <w:t xml:space="preserve"> i przechowywania faktur oraz innych dokumentów księgowych).</w:t>
      </w:r>
    </w:p>
    <w:p w14:paraId="653B9F07" w14:textId="77777777" w:rsidR="003E7724" w:rsidRPr="00F4291F" w:rsidRDefault="003E7724" w:rsidP="009700B5">
      <w:pPr>
        <w:numPr>
          <w:ilvl w:val="0"/>
          <w:numId w:val="1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Z prawnie uzasadnionych interesów realizowanych przez administratora art. 6 ust. 1 lit. f RODO (ustalanie terminu wykonania usługi, </w:t>
      </w:r>
      <w:r w:rsidR="009700B5" w:rsidRPr="00F4291F">
        <w:rPr>
          <w:sz w:val="19"/>
          <w:szCs w:val="19"/>
        </w:rPr>
        <w:t>przesłania zapytania o ofertę</w:t>
      </w:r>
      <w:r w:rsidRPr="00F4291F">
        <w:rPr>
          <w:sz w:val="19"/>
          <w:szCs w:val="19"/>
        </w:rPr>
        <w:t xml:space="preserve">). </w:t>
      </w:r>
    </w:p>
    <w:p w14:paraId="3B50BF7D" w14:textId="77777777" w:rsidR="009C4D7F" w:rsidRPr="00F4291F" w:rsidRDefault="009C4D7F" w:rsidP="009700B5">
      <w:pPr>
        <w:pStyle w:val="Tekstpodstawowy"/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Jak długo przechowujemy dane osobowe?</w:t>
      </w:r>
    </w:p>
    <w:p w14:paraId="23CEE020" w14:textId="77777777" w:rsidR="009C4D7F" w:rsidRPr="00F4291F" w:rsidRDefault="009C4D7F" w:rsidP="009700B5">
      <w:pPr>
        <w:numPr>
          <w:ilvl w:val="0"/>
          <w:numId w:val="2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Dane osobowe będą przechowywane do czasu wykonania przedmiotu zamówienia lub wypełnienia zobowiązań umownych. Wystawione faktury w związku z wykonaną usługą będą przechowywane przez okres 5 lat, licząc od końca roku kalendarzowego, w którym upłynął termin płatności podatku. W szczególnych przypadkach np. windykacji należności, dane osobowe mogą być archiwizowane przez dłuższy okres czasu, zgodnie z obowiązującymi przepisami prawa.</w:t>
      </w:r>
    </w:p>
    <w:p w14:paraId="5278EA90" w14:textId="77777777" w:rsidR="009C4D7F" w:rsidRPr="00F4291F" w:rsidRDefault="009C4D7F" w:rsidP="009700B5">
      <w:pPr>
        <w:pStyle w:val="Tekstpodstawowy"/>
        <w:numPr>
          <w:ilvl w:val="0"/>
          <w:numId w:val="3"/>
        </w:numPr>
        <w:spacing w:after="140" w:line="276" w:lineRule="auto"/>
        <w:jc w:val="both"/>
        <w:rPr>
          <w:rFonts w:cs="Open Sans Light"/>
          <w:bCs/>
          <w:color w:val="000000" w:themeColor="text1"/>
          <w:sz w:val="19"/>
          <w:szCs w:val="19"/>
        </w:rPr>
      </w:pPr>
      <w:r w:rsidRPr="00F4291F">
        <w:rPr>
          <w:rFonts w:cs="Open Sans Light"/>
          <w:bCs/>
          <w:color w:val="000000" w:themeColor="text1"/>
          <w:sz w:val="19"/>
          <w:szCs w:val="19"/>
        </w:rPr>
        <w:t xml:space="preserve">W przypadku danych osobowych przetwarzanych na podstawie zgody, do ustania celu przetwarzania lub jej cofnięcia. </w:t>
      </w:r>
    </w:p>
    <w:p w14:paraId="03CB8656" w14:textId="77777777" w:rsidR="003E7724" w:rsidRPr="00F4291F" w:rsidRDefault="009C4D7F" w:rsidP="009700B5">
      <w:pPr>
        <w:jc w:val="both"/>
        <w:rPr>
          <w:b/>
          <w:bCs/>
          <w:sz w:val="19"/>
          <w:szCs w:val="19"/>
        </w:rPr>
      </w:pPr>
      <w:r w:rsidRPr="00F4291F">
        <w:rPr>
          <w:b/>
          <w:bCs/>
          <w:sz w:val="19"/>
          <w:szCs w:val="19"/>
        </w:rPr>
        <w:t>Kto jest odbiorcą danych osobowych?</w:t>
      </w:r>
    </w:p>
    <w:p w14:paraId="31ED338F" w14:textId="77777777" w:rsidR="009C4D7F" w:rsidRPr="00F4291F" w:rsidRDefault="009C4D7F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Odbiorcami danych osobowych są dostawcy usług internetowych (poczty e-mail i strony www) świadczonych dla Przedszkola na podstawie umowy. </w:t>
      </w:r>
    </w:p>
    <w:p w14:paraId="73DFD621" w14:textId="77777777" w:rsidR="009C4D7F" w:rsidRPr="00F4291F" w:rsidRDefault="009C4D7F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 xml:space="preserve">Jakie masz prawa? </w:t>
      </w:r>
    </w:p>
    <w:p w14:paraId="6D26A061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dostępu do treści swoich danych osobowych, tj. informacji czy Administrator przetwarza dane i w jaki sposób,</w:t>
      </w:r>
    </w:p>
    <w:p w14:paraId="7DE394C2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sprostowania danych, które są nieprawidłowe oraz żądania uzupełnienia niekompletnych danych,</w:t>
      </w:r>
    </w:p>
    <w:p w14:paraId="1ECEC97E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usunięcia lub ograniczenia przetwarzania danych, jeżeli zachodzi jedna z przesłanek wymienionych w art. 17 i art. 18 RODO,</w:t>
      </w:r>
    </w:p>
    <w:p w14:paraId="7E14B9B7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wniesienia sprzeciwu wobec przetwarzania danych opartego na art. 6 ust. 1 lit. e lub f RODO, chyba że Administrator wykaże prawnie uzasadnione podstawy do ich przetwarzania,</w:t>
      </w:r>
    </w:p>
    <w:p w14:paraId="7C25A49A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wniesienia skargi do Prezes Urzędu Ochrony Danych Osobowych,</w:t>
      </w:r>
    </w:p>
    <w:p w14:paraId="4B28A35A" w14:textId="77777777" w:rsidR="009C4D7F" w:rsidRPr="00F4291F" w:rsidRDefault="009C4D7F" w:rsidP="009700B5">
      <w:pPr>
        <w:numPr>
          <w:ilvl w:val="0"/>
          <w:numId w:val="4"/>
        </w:numPr>
        <w:jc w:val="both"/>
        <w:rPr>
          <w:sz w:val="19"/>
          <w:szCs w:val="19"/>
        </w:rPr>
      </w:pPr>
      <w:r w:rsidRPr="00F4291F">
        <w:rPr>
          <w:sz w:val="19"/>
          <w:szCs w:val="19"/>
        </w:rPr>
        <w:t>cofnięcia zgody w dowolnym momencie.</w:t>
      </w:r>
    </w:p>
    <w:p w14:paraId="710F93D3" w14:textId="77777777" w:rsidR="009C4D7F" w:rsidRPr="00F4291F" w:rsidRDefault="009C4D7F" w:rsidP="009700B5">
      <w:pPr>
        <w:jc w:val="both"/>
        <w:rPr>
          <w:b/>
          <w:sz w:val="19"/>
          <w:szCs w:val="19"/>
        </w:rPr>
      </w:pPr>
      <w:r w:rsidRPr="00F4291F">
        <w:rPr>
          <w:b/>
          <w:sz w:val="19"/>
          <w:szCs w:val="19"/>
        </w:rPr>
        <w:t>Czy jest wymagane podanie danych osobowych?</w:t>
      </w:r>
    </w:p>
    <w:p w14:paraId="7DA70793" w14:textId="3D11D569" w:rsidR="009C4D7F" w:rsidRPr="00F4291F" w:rsidRDefault="009C4D7F" w:rsidP="009700B5">
      <w:pPr>
        <w:jc w:val="both"/>
        <w:rPr>
          <w:sz w:val="19"/>
          <w:szCs w:val="19"/>
        </w:rPr>
      </w:pPr>
      <w:r w:rsidRPr="00F4291F">
        <w:rPr>
          <w:sz w:val="19"/>
          <w:szCs w:val="19"/>
        </w:rPr>
        <w:t xml:space="preserve">Podanie danych osobowych jest dobrowolne ale niezbędne do przesłania </w:t>
      </w:r>
      <w:r w:rsidR="009700B5" w:rsidRPr="00F4291F">
        <w:rPr>
          <w:sz w:val="19"/>
          <w:szCs w:val="19"/>
        </w:rPr>
        <w:t>zapytania o ofertę</w:t>
      </w:r>
      <w:r w:rsidRPr="00F4291F">
        <w:rPr>
          <w:sz w:val="19"/>
          <w:szCs w:val="19"/>
        </w:rPr>
        <w:t>, zakupu towaru</w:t>
      </w:r>
      <w:r w:rsidR="00FA709E">
        <w:rPr>
          <w:sz w:val="19"/>
          <w:szCs w:val="19"/>
        </w:rPr>
        <w:t xml:space="preserve"> lub usługi</w:t>
      </w:r>
      <w:r w:rsidRPr="00F4291F">
        <w:rPr>
          <w:sz w:val="19"/>
          <w:szCs w:val="19"/>
        </w:rPr>
        <w:t>, zawarcia umowy</w:t>
      </w:r>
      <w:r w:rsidR="00FA709E">
        <w:rPr>
          <w:sz w:val="19"/>
          <w:szCs w:val="19"/>
        </w:rPr>
        <w:t xml:space="preserve"> </w:t>
      </w:r>
      <w:r w:rsidRPr="00F4291F">
        <w:rPr>
          <w:sz w:val="19"/>
          <w:szCs w:val="19"/>
        </w:rPr>
        <w:t xml:space="preserve">i późniejszych rozliczeń. </w:t>
      </w:r>
    </w:p>
    <w:p w14:paraId="0BDA9169" w14:textId="50300965" w:rsidR="009C4D7F" w:rsidRPr="00F4291F" w:rsidRDefault="009C4D7F" w:rsidP="009700B5">
      <w:pPr>
        <w:jc w:val="both"/>
        <w:rPr>
          <w:b/>
          <w:bCs/>
          <w:sz w:val="19"/>
          <w:szCs w:val="19"/>
        </w:rPr>
      </w:pPr>
      <w:r w:rsidRPr="00F4291F">
        <w:rPr>
          <w:b/>
          <w:bCs/>
          <w:sz w:val="19"/>
          <w:szCs w:val="19"/>
        </w:rPr>
        <w:t xml:space="preserve">W celu uzyskania szczegółowych informacji, można skontaktować się wysyłając do Administratora korespondencję na adres email </w:t>
      </w:r>
      <w:hyperlink r:id="rId5" w:history="1">
        <w:r w:rsidR="0009460B" w:rsidRPr="00F723FF">
          <w:rPr>
            <w:rStyle w:val="Hipercze"/>
          </w:rPr>
          <w:t>ppslekinsko@onet.eu</w:t>
        </w:r>
      </w:hyperlink>
      <w:r w:rsidR="00B77435">
        <w:t xml:space="preserve"> </w:t>
      </w:r>
      <w:r w:rsidRPr="00F4291F">
        <w:rPr>
          <w:b/>
          <w:bCs/>
          <w:sz w:val="19"/>
          <w:szCs w:val="19"/>
        </w:rPr>
        <w:t xml:space="preserve">lub adres pocztowy </w:t>
      </w:r>
      <w:r w:rsidR="00B77435">
        <w:rPr>
          <w:b/>
          <w:bCs/>
          <w:sz w:val="19"/>
          <w:szCs w:val="19"/>
        </w:rPr>
        <w:t>ul. Szkolna 18</w:t>
      </w:r>
      <w:r w:rsidRPr="00F4291F">
        <w:rPr>
          <w:b/>
          <w:bCs/>
          <w:sz w:val="19"/>
          <w:szCs w:val="19"/>
        </w:rPr>
        <w:t xml:space="preserve">, 97-410 Kleszczów. </w:t>
      </w:r>
    </w:p>
    <w:sectPr w:rsidR="009C4D7F" w:rsidRPr="00F4291F" w:rsidSect="009C4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8CF"/>
    <w:multiLevelType w:val="hybridMultilevel"/>
    <w:tmpl w:val="660AE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28CC"/>
    <w:multiLevelType w:val="hybridMultilevel"/>
    <w:tmpl w:val="9D8C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631BB"/>
    <w:multiLevelType w:val="hybridMultilevel"/>
    <w:tmpl w:val="974A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324C"/>
    <w:multiLevelType w:val="hybridMultilevel"/>
    <w:tmpl w:val="98E8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2B"/>
    <w:rsid w:val="00043976"/>
    <w:rsid w:val="0009460B"/>
    <w:rsid w:val="00122F3B"/>
    <w:rsid w:val="003B477E"/>
    <w:rsid w:val="003E7724"/>
    <w:rsid w:val="004125C6"/>
    <w:rsid w:val="00447A33"/>
    <w:rsid w:val="007554C0"/>
    <w:rsid w:val="0082663E"/>
    <w:rsid w:val="00834EC1"/>
    <w:rsid w:val="009700B5"/>
    <w:rsid w:val="009C4D7F"/>
    <w:rsid w:val="009E4ECF"/>
    <w:rsid w:val="00AA0664"/>
    <w:rsid w:val="00B77435"/>
    <w:rsid w:val="00BE5313"/>
    <w:rsid w:val="00C758C8"/>
    <w:rsid w:val="00C87321"/>
    <w:rsid w:val="00E26DAD"/>
    <w:rsid w:val="00EE41BB"/>
    <w:rsid w:val="00F4291F"/>
    <w:rsid w:val="00F96F2B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368B"/>
  <w15:chartTrackingRefBased/>
  <w15:docId w15:val="{AB706CA3-6879-48BB-8546-0573E05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33"/>
  </w:style>
  <w:style w:type="paragraph" w:styleId="Nagwek1">
    <w:name w:val="heading 1"/>
    <w:basedOn w:val="Normalny"/>
    <w:next w:val="Normalny"/>
    <w:link w:val="Nagwek1Znak"/>
    <w:uiPriority w:val="9"/>
    <w:qFormat/>
    <w:rsid w:val="00447A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A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A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A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A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A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A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A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A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F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F2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47A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A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A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A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A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7A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A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A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A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7A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7A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47A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A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47A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47A33"/>
    <w:rPr>
      <w:b/>
      <w:bCs/>
    </w:rPr>
  </w:style>
  <w:style w:type="character" w:styleId="Uwydatnienie">
    <w:name w:val="Emphasis"/>
    <w:basedOn w:val="Domylnaczcionkaakapitu"/>
    <w:uiPriority w:val="20"/>
    <w:qFormat/>
    <w:rsid w:val="00447A33"/>
    <w:rPr>
      <w:i/>
      <w:iCs/>
    </w:rPr>
  </w:style>
  <w:style w:type="paragraph" w:styleId="Bezodstpw">
    <w:name w:val="No Spacing"/>
    <w:uiPriority w:val="1"/>
    <w:qFormat/>
    <w:rsid w:val="00447A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7A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47A3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A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A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47A3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47A3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47A3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47A3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47A33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7A33"/>
    <w:pPr>
      <w:outlineLvl w:val="9"/>
    </w:pPr>
  </w:style>
  <w:style w:type="paragraph" w:styleId="Tekstpodstawowy">
    <w:name w:val="Body Text"/>
    <w:basedOn w:val="Normalny"/>
    <w:link w:val="TekstpodstawowyZnak"/>
    <w:uiPriority w:val="99"/>
    <w:unhideWhenUsed/>
    <w:rsid w:val="00447A3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slekinsko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Mądra</dc:creator>
  <cp:keywords/>
  <dc:description/>
  <cp:lastModifiedBy>Kamila.Stanisławska</cp:lastModifiedBy>
  <cp:revision>2</cp:revision>
  <dcterms:created xsi:type="dcterms:W3CDTF">2019-09-02T10:30:00Z</dcterms:created>
  <dcterms:modified xsi:type="dcterms:W3CDTF">2019-09-02T10:30:00Z</dcterms:modified>
</cp:coreProperties>
</file>